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E0" w:rsidRPr="00163BE0" w:rsidRDefault="00163BE0" w:rsidP="00163BE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Matthew 3:1-12</w:t>
      </w:r>
    </w:p>
    <w:p w:rsidR="00163BE0" w:rsidRPr="00163BE0" w:rsidRDefault="00163BE0" w:rsidP="00163BE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Holman Christian Standard Bible</w:t>
      </w:r>
    </w:p>
    <w:p w:rsidR="00163BE0" w:rsidRPr="00163BE0" w:rsidRDefault="00163BE0" w:rsidP="00163BE0">
      <w:pPr>
        <w:spacing w:after="15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Messiah’s Herald</w:t>
      </w:r>
    </w:p>
    <w:p w:rsidR="00163BE0" w:rsidRPr="00163BE0" w:rsidRDefault="00163BE0" w:rsidP="00163BE0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In those days John the Baptist came, preaching in the Wilderness of Judea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and saying, “Repent, because the kingdom of heaven has come near!”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For he is the one spoken of through the prophet Isaiah, who said:</w:t>
      </w:r>
    </w:p>
    <w:p w:rsidR="00163BE0" w:rsidRPr="00163BE0" w:rsidRDefault="00163BE0" w:rsidP="00163BE0">
      <w:pPr>
        <w:spacing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A voice of one crying out in the wilderness: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Prepare the way for the Lord;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make His paths straight!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4" w:anchor="fen-HCSB-23196a" w:tooltip="See footnote a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a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</w:p>
    <w:p w:rsidR="00163BE0" w:rsidRPr="00163BE0" w:rsidRDefault="00163BE0" w:rsidP="00163BE0">
      <w:pPr>
        <w:spacing w:before="240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John himself had a camel-hair garment with a leather belt around his waist, and his food was locusts and wild honey.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5 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Then people from Jerusalem, all Judea, and all the vicinity of the Jordan were flocking to him,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6 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and they were baptized by him in the Jordan River as they confessed their sins.</w:t>
      </w:r>
    </w:p>
    <w:p w:rsidR="00163BE0" w:rsidRPr="00163BE0" w:rsidRDefault="00163BE0" w:rsidP="00163BE0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7 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When he saw many of the Pharisees and Sadducees coming to the place of his baptism,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5" w:anchor="fen-HCSB-23200b" w:tooltip="See footnote b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b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he said to them, “Brood of vipers! Who warned you to flee from the coming wrath?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8 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 produce fruit consistent with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6" w:anchor="fen-HCSB-23201c" w:tooltip="See footnote c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c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repentance.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9 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And don’t presume to say to yourselves, ‘We have Abraham as our father.’ For I tell you that God is able to raise up children for Abraham from these stones!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10 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Even now the ax is ready to strike the root of the trees! Therefore, every tree that doesn’t produce good fruit will be cut down and thrown into the fire.</w:t>
      </w:r>
    </w:p>
    <w:p w:rsidR="00163BE0" w:rsidRPr="00163BE0" w:rsidRDefault="00163BE0" w:rsidP="00163BE0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11 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“I baptize you with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7" w:anchor="fen-HCSB-23204d" w:tooltip="See footnote d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d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water for repentance,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8" w:anchor="fen-HCSB-23204e" w:tooltip="See footnote e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e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but the One who is coming after me is more powerful than I. I am not worthy to remove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9" w:anchor="fen-HCSB-23204f" w:tooltip="See footnote f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f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His sandals. He Himself will baptize you with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10" w:anchor="fen-HCSB-23204g" w:tooltip="See footnote g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g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the Holy Spirit and fire. </w:t>
      </w:r>
      <w:r w:rsidRPr="00163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12 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His winnowing shovel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[</w:t>
      </w:r>
      <w:hyperlink r:id="rId11" w:anchor="fen-HCSB-23205h" w:tooltip="See footnote h" w:history="1">
        <w:r w:rsidRPr="00163BE0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vertAlign w:val="superscript"/>
          </w:rPr>
          <w:t>h</w:t>
        </w:r>
      </w:hyperlink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]</w:t>
      </w:r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Pr="00163BE0">
        <w:rPr>
          <w:rFonts w:ascii="Times New Roman" w:eastAsia="Times New Roman" w:hAnsi="Times New Roman" w:cs="Times New Roman"/>
          <w:color w:val="000000"/>
          <w:sz w:val="24"/>
          <w:szCs w:val="24"/>
        </w:rPr>
        <w:t>is in His hand, and He will clear His threshing floor and gather His wheat into the barn. But the chaff He will burn up with fire that never goes out.”</w:t>
      </w:r>
    </w:p>
    <w:p w:rsidR="00214D8B" w:rsidRDefault="00214D8B"/>
    <w:sectPr w:rsidR="0021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E0"/>
    <w:rsid w:val="00163BE0"/>
    <w:rsid w:val="002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4177-E637-46B2-9C3A-08499E23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63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63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63BE0"/>
  </w:style>
  <w:style w:type="paragraph" w:customStyle="1" w:styleId="first-line-none">
    <w:name w:val="first-line-none"/>
    <w:basedOn w:val="Normal"/>
    <w:rsid w:val="0016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63BE0"/>
  </w:style>
  <w:style w:type="paragraph" w:customStyle="1" w:styleId="line">
    <w:name w:val="line"/>
    <w:basedOn w:val="Normal"/>
    <w:rsid w:val="0016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">
    <w:name w:val="ot"/>
    <w:basedOn w:val="DefaultParagraphFont"/>
    <w:rsid w:val="00163BE0"/>
  </w:style>
  <w:style w:type="character" w:styleId="Hyperlink">
    <w:name w:val="Hyperlink"/>
    <w:basedOn w:val="DefaultParagraphFont"/>
    <w:uiPriority w:val="99"/>
    <w:semiHidden/>
    <w:unhideWhenUsed/>
    <w:rsid w:val="00163BE0"/>
    <w:rPr>
      <w:color w:val="0000FF"/>
      <w:u w:val="single"/>
    </w:rPr>
  </w:style>
  <w:style w:type="paragraph" w:customStyle="1" w:styleId="top-1">
    <w:name w:val="top-1"/>
    <w:basedOn w:val="Normal"/>
    <w:rsid w:val="0016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6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02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330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23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hew+3%3A1-12&amp;version=HCS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matthew+3%3A1-12&amp;version=HCS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hew+3%3A1-12&amp;version=HCSB" TargetMode="External"/><Relationship Id="rId11" Type="http://schemas.openxmlformats.org/officeDocument/2006/relationships/hyperlink" Target="https://www.biblegateway.com/passage/?search=matthew+3%3A1-12&amp;version=HCSB" TargetMode="External"/><Relationship Id="rId5" Type="http://schemas.openxmlformats.org/officeDocument/2006/relationships/hyperlink" Target="https://www.biblegateway.com/passage/?search=matthew+3%3A1-12&amp;version=HCSB" TargetMode="External"/><Relationship Id="rId10" Type="http://schemas.openxmlformats.org/officeDocument/2006/relationships/hyperlink" Target="https://www.biblegateway.com/passage/?search=matthew+3%3A1-12&amp;version=HCSB" TargetMode="External"/><Relationship Id="rId4" Type="http://schemas.openxmlformats.org/officeDocument/2006/relationships/hyperlink" Target="https://www.biblegateway.com/passage/?search=matthew+3%3A1-12&amp;version=HCSB" TargetMode="External"/><Relationship Id="rId9" Type="http://schemas.openxmlformats.org/officeDocument/2006/relationships/hyperlink" Target="https://www.biblegateway.com/passage/?search=matthew+3%3A1-12&amp;version=HC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Hoam</dc:creator>
  <cp:keywords/>
  <dc:description/>
  <cp:lastModifiedBy>Nate Hoam</cp:lastModifiedBy>
  <cp:revision>1</cp:revision>
  <dcterms:created xsi:type="dcterms:W3CDTF">2021-06-20T17:20:00Z</dcterms:created>
  <dcterms:modified xsi:type="dcterms:W3CDTF">2021-06-20T17:21:00Z</dcterms:modified>
</cp:coreProperties>
</file>